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5455" w14:textId="77777777" w:rsidR="009401C2" w:rsidRPr="006C6D62" w:rsidRDefault="009401C2" w:rsidP="00CD59FC">
      <w:pPr>
        <w:pStyle w:val="Fuzeile"/>
        <w:spacing w:after="960"/>
        <w:rPr>
          <w:rFonts w:ascii="Calibri" w:hAnsi="Calibri"/>
        </w:rPr>
      </w:pPr>
      <w:r w:rsidRPr="006C6D62">
        <w:rPr>
          <w:rFonts w:ascii="Calibri" w:hAnsi="Calibri"/>
        </w:rPr>
        <w:tab/>
      </w:r>
      <w:r w:rsidRPr="006C6D62">
        <w:rPr>
          <w:rFonts w:ascii="Calibri" w:hAnsi="Calibri"/>
        </w:rPr>
        <w:tab/>
      </w:r>
    </w:p>
    <w:p w14:paraId="1319C433" w14:textId="2AC34182" w:rsidR="00883986" w:rsidRPr="00E54146" w:rsidRDefault="00AE46FF" w:rsidP="003F6CA6">
      <w:pPr>
        <w:pStyle w:val="NurText"/>
        <w:spacing w:line="276" w:lineRule="auto"/>
        <w:rPr>
          <w:rFonts w:ascii="Calibri" w:eastAsia="MS Mincho" w:hAnsi="Calibri" w:cs="Arial"/>
          <w:b/>
          <w:sz w:val="32"/>
          <w:szCs w:val="32"/>
        </w:rPr>
      </w:pPr>
      <w:r>
        <w:rPr>
          <w:rFonts w:ascii="Calibri" w:eastAsia="MS Mincho" w:hAnsi="Calibri" w:cs="Arial"/>
          <w:b/>
          <w:sz w:val="32"/>
          <w:szCs w:val="32"/>
        </w:rPr>
        <w:t>Ku</w:t>
      </w:r>
      <w:r w:rsidR="006E3411">
        <w:rPr>
          <w:rFonts w:ascii="Calibri" w:eastAsia="MS Mincho" w:hAnsi="Calibri" w:cs="Arial"/>
          <w:b/>
          <w:sz w:val="32"/>
          <w:szCs w:val="32"/>
        </w:rPr>
        <w:t>rz</w:t>
      </w:r>
      <w:r>
        <w:rPr>
          <w:rFonts w:ascii="Calibri" w:eastAsia="MS Mincho" w:hAnsi="Calibri" w:cs="Arial"/>
          <w:b/>
          <w:sz w:val="32"/>
          <w:szCs w:val="32"/>
        </w:rPr>
        <w:t>fristige Terminabsagen</w:t>
      </w:r>
    </w:p>
    <w:p w14:paraId="5225CB4E" w14:textId="77777777" w:rsidR="00E54146" w:rsidRDefault="00E54146" w:rsidP="003F6CA6">
      <w:pPr>
        <w:pStyle w:val="NurText"/>
        <w:spacing w:line="276" w:lineRule="auto"/>
        <w:rPr>
          <w:rFonts w:ascii="Calibri" w:eastAsia="MS Mincho" w:hAnsi="Calibri" w:cs="Arial"/>
        </w:rPr>
      </w:pPr>
    </w:p>
    <w:p w14:paraId="538E1EC0" w14:textId="77777777" w:rsidR="00E54146" w:rsidRDefault="00E54146" w:rsidP="003F6CA6">
      <w:pPr>
        <w:pStyle w:val="NurText"/>
        <w:spacing w:line="276" w:lineRule="auto"/>
        <w:rPr>
          <w:rFonts w:ascii="Calibri" w:eastAsia="MS Mincho" w:hAnsi="Calibri" w:cs="Arial"/>
        </w:rPr>
      </w:pPr>
    </w:p>
    <w:p w14:paraId="6D725626" w14:textId="77777777" w:rsidR="00AE46FF" w:rsidRDefault="00AE46FF" w:rsidP="003F6CA6">
      <w:pPr>
        <w:pStyle w:val="NurText"/>
        <w:spacing w:line="276" w:lineRule="auto"/>
        <w:rPr>
          <w:rFonts w:ascii="Calibri" w:eastAsia="MS Mincho" w:hAnsi="Calibri" w:cs="Arial"/>
        </w:rPr>
      </w:pPr>
    </w:p>
    <w:p w14:paraId="76F607A0" w14:textId="51809063" w:rsidR="00E54146" w:rsidRDefault="00AE46FF" w:rsidP="003F6CA6">
      <w:pPr>
        <w:pStyle w:val="NurText"/>
        <w:spacing w:line="276" w:lineRule="auto"/>
        <w:rPr>
          <w:rFonts w:ascii="Calibri" w:eastAsia="MS Mincho" w:hAnsi="Calibri" w:cs="Arial"/>
        </w:rPr>
      </w:pPr>
      <w:r>
        <w:rPr>
          <w:rFonts w:ascii="Calibri" w:eastAsia="MS Mincho" w:hAnsi="Calibri" w:cs="Arial"/>
        </w:rPr>
        <w:t xml:space="preserve">Geschätzte </w:t>
      </w:r>
      <w:r w:rsidR="00E54146">
        <w:rPr>
          <w:rFonts w:ascii="Calibri" w:eastAsia="MS Mincho" w:hAnsi="Calibri" w:cs="Arial"/>
        </w:rPr>
        <w:t>Patient</w:t>
      </w:r>
      <w:r>
        <w:rPr>
          <w:rFonts w:ascii="Calibri" w:eastAsia="MS Mincho" w:hAnsi="Calibri" w:cs="Arial"/>
        </w:rPr>
        <w:t>innen und Patient</w:t>
      </w:r>
      <w:r w:rsidR="00E54146">
        <w:rPr>
          <w:rFonts w:ascii="Calibri" w:eastAsia="MS Mincho" w:hAnsi="Calibri" w:cs="Arial"/>
        </w:rPr>
        <w:t>en</w:t>
      </w:r>
    </w:p>
    <w:p w14:paraId="578F69D4" w14:textId="77777777" w:rsidR="00E54146" w:rsidRDefault="00E54146" w:rsidP="003F6CA6">
      <w:pPr>
        <w:pStyle w:val="NurText"/>
        <w:spacing w:line="276" w:lineRule="auto"/>
        <w:rPr>
          <w:rFonts w:ascii="Calibri" w:eastAsia="MS Mincho" w:hAnsi="Calibri" w:cs="Arial"/>
        </w:rPr>
      </w:pPr>
    </w:p>
    <w:p w14:paraId="5D04D841" w14:textId="77777777" w:rsidR="00AE46FF" w:rsidRDefault="00E54146" w:rsidP="00AE46FF">
      <w:pPr>
        <w:pStyle w:val="NurText"/>
        <w:spacing w:line="276" w:lineRule="auto"/>
        <w:jc w:val="both"/>
        <w:rPr>
          <w:rFonts w:ascii="Calibri" w:eastAsia="MS Mincho" w:hAnsi="Calibri" w:cs="Arial"/>
        </w:rPr>
      </w:pPr>
      <w:r>
        <w:rPr>
          <w:rFonts w:ascii="Calibri" w:eastAsia="MS Mincho" w:hAnsi="Calibri" w:cs="Arial"/>
        </w:rPr>
        <w:t xml:space="preserve">Vielen Dank für Ihr Vertrauen in die </w:t>
      </w:r>
      <w:r w:rsidRPr="00AE46FF">
        <w:rPr>
          <w:rFonts w:ascii="Calibri" w:eastAsia="MS Mincho" w:hAnsi="Calibri" w:cs="Arial"/>
          <w:i/>
        </w:rPr>
        <w:t>Schmerz</w:t>
      </w:r>
      <w:r>
        <w:rPr>
          <w:rFonts w:ascii="Calibri" w:eastAsia="MS Mincho" w:hAnsi="Calibri" w:cs="Arial"/>
        </w:rPr>
        <w:t xml:space="preserve">MedizinLuzern. </w:t>
      </w:r>
      <w:r w:rsidR="00AE46FF">
        <w:rPr>
          <w:rFonts w:ascii="Calibri" w:eastAsia="MS Mincho" w:hAnsi="Calibri" w:cs="Arial"/>
        </w:rPr>
        <w:t xml:space="preserve">Die </w:t>
      </w:r>
      <w:r w:rsidR="00AE46FF" w:rsidRPr="00AE46FF">
        <w:rPr>
          <w:rFonts w:ascii="Calibri" w:eastAsia="MS Mincho" w:hAnsi="Calibri" w:cs="Arial"/>
          <w:i/>
        </w:rPr>
        <w:t>Schmerz</w:t>
      </w:r>
      <w:r w:rsidR="00AE46FF" w:rsidRPr="001B7279">
        <w:rPr>
          <w:rFonts w:ascii="Calibri" w:eastAsia="MS Mincho" w:hAnsi="Calibri" w:cs="Arial"/>
          <w:color w:val="FF6600"/>
        </w:rPr>
        <w:t>Medizin</w:t>
      </w:r>
      <w:r w:rsidR="00AE46FF">
        <w:rPr>
          <w:rFonts w:ascii="Calibri" w:eastAsia="MS Mincho" w:hAnsi="Calibri" w:cs="Arial"/>
        </w:rPr>
        <w:t xml:space="preserve">Luzern hat sich innerhalb weniger Monaten seit dem Start im Mai 2015 zu einem festen Bestandteil des Gesundheitsangebotes der Innerschweiz und des Mittellandes entwickelt. </w:t>
      </w:r>
      <w:r>
        <w:rPr>
          <w:rFonts w:ascii="Calibri" w:eastAsia="MS Mincho" w:hAnsi="Calibri" w:cs="Arial"/>
        </w:rPr>
        <w:t xml:space="preserve">Unser Terminkalender </w:t>
      </w:r>
      <w:r w:rsidR="005970C3">
        <w:rPr>
          <w:rFonts w:ascii="Calibri" w:eastAsia="MS Mincho" w:hAnsi="Calibri" w:cs="Arial"/>
        </w:rPr>
        <w:t>ist über Monate voll ausgebucht</w:t>
      </w:r>
      <w:r w:rsidR="00AE46FF">
        <w:rPr>
          <w:rFonts w:ascii="Calibri" w:eastAsia="MS Mincho" w:hAnsi="Calibri" w:cs="Arial"/>
        </w:rPr>
        <w:t xml:space="preserve">. </w:t>
      </w:r>
    </w:p>
    <w:p w14:paraId="12F6D050" w14:textId="77777777" w:rsidR="00AE46FF" w:rsidRDefault="00AE46FF" w:rsidP="00AE46FF">
      <w:pPr>
        <w:pStyle w:val="NurText"/>
        <w:spacing w:line="276" w:lineRule="auto"/>
        <w:jc w:val="both"/>
        <w:rPr>
          <w:rFonts w:ascii="Calibri" w:eastAsia="MS Mincho" w:hAnsi="Calibri" w:cs="Arial"/>
        </w:rPr>
      </w:pPr>
    </w:p>
    <w:p w14:paraId="45F97BD3" w14:textId="1E78BB0A" w:rsidR="00E54146" w:rsidRDefault="00AE46FF" w:rsidP="00AE46FF">
      <w:pPr>
        <w:pStyle w:val="NurText"/>
        <w:spacing w:line="276" w:lineRule="auto"/>
        <w:jc w:val="both"/>
        <w:rPr>
          <w:rFonts w:ascii="Calibri" w:eastAsia="MS Mincho" w:hAnsi="Calibri" w:cs="Arial"/>
        </w:rPr>
      </w:pPr>
      <w:r>
        <w:rPr>
          <w:rFonts w:ascii="Calibri" w:eastAsia="MS Mincho" w:hAnsi="Calibri" w:cs="Arial"/>
        </w:rPr>
        <w:t>Die Kehrseite ist leider, dass neue Patientinnen und Patienten mit Schmerzen zum Teil sehr lange auf einen ersten Termin warten müssen.</w:t>
      </w:r>
    </w:p>
    <w:p w14:paraId="7BA2291A" w14:textId="77777777" w:rsidR="00E54146" w:rsidRDefault="00E54146" w:rsidP="00AE46FF">
      <w:pPr>
        <w:pStyle w:val="NurText"/>
        <w:spacing w:line="276" w:lineRule="auto"/>
        <w:jc w:val="both"/>
        <w:rPr>
          <w:rFonts w:ascii="Calibri" w:eastAsia="MS Mincho" w:hAnsi="Calibri" w:cs="Arial"/>
        </w:rPr>
      </w:pPr>
    </w:p>
    <w:p w14:paraId="30D8CE31" w14:textId="18F54A59" w:rsidR="00E54146" w:rsidRDefault="00E54146" w:rsidP="00AE46FF">
      <w:pPr>
        <w:pStyle w:val="NurText"/>
        <w:spacing w:line="276" w:lineRule="auto"/>
        <w:jc w:val="both"/>
        <w:rPr>
          <w:rFonts w:ascii="Calibri" w:eastAsia="MS Mincho" w:hAnsi="Calibri" w:cs="Arial"/>
        </w:rPr>
      </w:pPr>
      <w:r>
        <w:rPr>
          <w:rFonts w:ascii="Calibri" w:eastAsia="MS Mincho" w:hAnsi="Calibri" w:cs="Arial"/>
        </w:rPr>
        <w:t xml:space="preserve">Leider kommt es immer mal wieder vor, dass Termine </w:t>
      </w:r>
      <w:r w:rsidR="005970C3" w:rsidRPr="00AE46FF">
        <w:rPr>
          <w:rFonts w:ascii="Calibri" w:eastAsia="MS Mincho" w:hAnsi="Calibri" w:cs="Arial"/>
          <w:u w:val="single"/>
        </w:rPr>
        <w:t xml:space="preserve">kurzfristig </w:t>
      </w:r>
      <w:r w:rsidR="00AE46FF" w:rsidRPr="00AE46FF">
        <w:rPr>
          <w:rFonts w:ascii="Calibri" w:eastAsia="MS Mincho" w:hAnsi="Calibri" w:cs="Arial"/>
          <w:u w:val="single"/>
        </w:rPr>
        <w:t xml:space="preserve">und </w:t>
      </w:r>
      <w:r w:rsidR="005970C3" w:rsidRPr="00AE46FF">
        <w:rPr>
          <w:rFonts w:ascii="Calibri" w:eastAsia="MS Mincho" w:hAnsi="Calibri" w:cs="Arial"/>
          <w:u w:val="single"/>
        </w:rPr>
        <w:t>aus für uns nicht nachvollziehbaren Gründen</w:t>
      </w:r>
      <w:r w:rsidR="005970C3">
        <w:rPr>
          <w:rFonts w:ascii="Calibri" w:eastAsia="MS Mincho" w:hAnsi="Calibri" w:cs="Arial"/>
        </w:rPr>
        <w:t xml:space="preserve"> </w:t>
      </w:r>
      <w:r>
        <w:rPr>
          <w:rFonts w:ascii="Calibri" w:eastAsia="MS Mincho" w:hAnsi="Calibri" w:cs="Arial"/>
        </w:rPr>
        <w:t>abgesagt oder überhaupt nicht wahrgenommen werden.</w:t>
      </w:r>
      <w:r w:rsidR="00AE46FF">
        <w:rPr>
          <w:rFonts w:ascii="Calibri" w:eastAsia="MS Mincho" w:hAnsi="Calibri" w:cs="Arial"/>
        </w:rPr>
        <w:t xml:space="preserve"> </w:t>
      </w:r>
      <w:r w:rsidR="005970C3">
        <w:rPr>
          <w:rFonts w:ascii="Calibri" w:eastAsia="MS Mincho" w:hAnsi="Calibri" w:cs="Arial"/>
        </w:rPr>
        <w:t>Es ist uns dann nicht mehr möglich auch schon lange wartende Patenten noch aufzubieten. Das ist nicht fair.</w:t>
      </w:r>
    </w:p>
    <w:p w14:paraId="1232B81B" w14:textId="77777777" w:rsidR="00E54146" w:rsidRDefault="00E54146" w:rsidP="00AE46FF">
      <w:pPr>
        <w:pStyle w:val="NurText"/>
        <w:spacing w:line="276" w:lineRule="auto"/>
        <w:jc w:val="both"/>
        <w:rPr>
          <w:rFonts w:ascii="Calibri" w:eastAsia="MS Mincho" w:hAnsi="Calibri" w:cs="Arial"/>
        </w:rPr>
      </w:pPr>
    </w:p>
    <w:p w14:paraId="466D241C" w14:textId="08A539DF" w:rsidR="00E54146" w:rsidRDefault="001B7279" w:rsidP="00AE46FF">
      <w:pPr>
        <w:pStyle w:val="NurText"/>
        <w:spacing w:line="276" w:lineRule="auto"/>
        <w:jc w:val="both"/>
        <w:rPr>
          <w:rFonts w:ascii="Calibri" w:eastAsia="MS Mincho" w:hAnsi="Calibri" w:cs="Arial"/>
        </w:rPr>
      </w:pPr>
      <w:r>
        <w:rPr>
          <w:rFonts w:ascii="Calibri" w:eastAsia="MS Mincho" w:hAnsi="Calibri" w:cs="Arial"/>
        </w:rPr>
        <w:t xml:space="preserve">Die </w:t>
      </w:r>
      <w:r w:rsidRPr="001B7279">
        <w:rPr>
          <w:rFonts w:ascii="Calibri" w:eastAsia="MS Mincho" w:hAnsi="Calibri" w:cs="Arial"/>
          <w:i/>
        </w:rPr>
        <w:t>Schmerz</w:t>
      </w:r>
      <w:r w:rsidRPr="001B7279">
        <w:rPr>
          <w:rFonts w:ascii="Calibri" w:eastAsia="MS Mincho" w:hAnsi="Calibri" w:cs="Arial"/>
          <w:color w:val="FF6600"/>
        </w:rPr>
        <w:t>Medizin</w:t>
      </w:r>
      <w:r>
        <w:rPr>
          <w:rFonts w:ascii="Calibri" w:eastAsia="MS Mincho" w:hAnsi="Calibri" w:cs="Arial"/>
        </w:rPr>
        <w:t>Luzern hält sich</w:t>
      </w:r>
      <w:r w:rsidR="00E54146">
        <w:rPr>
          <w:rFonts w:ascii="Calibri" w:eastAsia="MS Mincho" w:hAnsi="Calibri" w:cs="Arial"/>
        </w:rPr>
        <w:t xml:space="preserve"> aus diesem Grund </w:t>
      </w:r>
      <w:r w:rsidR="00AE46FF">
        <w:rPr>
          <w:rFonts w:ascii="Calibri" w:eastAsia="MS Mincho" w:hAnsi="Calibri" w:cs="Arial"/>
        </w:rPr>
        <w:t xml:space="preserve">ab sofort </w:t>
      </w:r>
      <w:r w:rsidR="00E54146">
        <w:rPr>
          <w:rFonts w:ascii="Calibri" w:eastAsia="MS Mincho" w:hAnsi="Calibri" w:cs="Arial"/>
        </w:rPr>
        <w:t>an die</w:t>
      </w:r>
      <w:r w:rsidR="005970C3">
        <w:rPr>
          <w:rFonts w:ascii="Calibri" w:eastAsia="MS Mincho" w:hAnsi="Calibri" w:cs="Arial"/>
        </w:rPr>
        <w:t xml:space="preserve"> allgemein</w:t>
      </w:r>
      <w:r w:rsidR="00E54146">
        <w:rPr>
          <w:rFonts w:ascii="Calibri" w:eastAsia="MS Mincho" w:hAnsi="Calibri" w:cs="Arial"/>
        </w:rPr>
        <w:t xml:space="preserve"> </w:t>
      </w:r>
      <w:r w:rsidR="005970C3">
        <w:rPr>
          <w:rFonts w:ascii="Calibri" w:eastAsia="MS Mincho" w:hAnsi="Calibri" w:cs="Arial"/>
        </w:rPr>
        <w:t xml:space="preserve">in den </w:t>
      </w:r>
      <w:r w:rsidR="00AE46FF">
        <w:rPr>
          <w:rFonts w:ascii="Calibri" w:eastAsia="MS Mincho" w:hAnsi="Calibri" w:cs="Arial"/>
        </w:rPr>
        <w:t>Arztpraxen geltende</w:t>
      </w:r>
      <w:r w:rsidR="005970C3">
        <w:rPr>
          <w:rFonts w:ascii="Calibri" w:eastAsia="MS Mincho" w:hAnsi="Calibri" w:cs="Arial"/>
        </w:rPr>
        <w:t xml:space="preserve"> Regel</w:t>
      </w:r>
      <w:r w:rsidR="00AE46FF">
        <w:rPr>
          <w:rFonts w:ascii="Calibri" w:eastAsia="MS Mincho" w:hAnsi="Calibri" w:cs="Arial"/>
        </w:rPr>
        <w:t>, wonach</w:t>
      </w:r>
      <w:r>
        <w:rPr>
          <w:rFonts w:ascii="Calibri" w:eastAsia="MS Mincho" w:hAnsi="Calibri" w:cs="Arial"/>
        </w:rPr>
        <w:t xml:space="preserve"> Termine</w:t>
      </w:r>
      <w:r w:rsidR="00E54146">
        <w:rPr>
          <w:rFonts w:ascii="Calibri" w:eastAsia="MS Mincho" w:hAnsi="Calibri" w:cs="Arial"/>
        </w:rPr>
        <w:t xml:space="preserve"> welche nicht </w:t>
      </w:r>
      <w:r w:rsidR="00E54146" w:rsidRPr="001B7279">
        <w:rPr>
          <w:rFonts w:ascii="Calibri" w:eastAsia="MS Mincho" w:hAnsi="Calibri" w:cs="Arial"/>
          <w:u w:val="single"/>
        </w:rPr>
        <w:t>mindestens 24 Stunden</w:t>
      </w:r>
      <w:r w:rsidR="00E54146">
        <w:rPr>
          <w:rFonts w:ascii="Calibri" w:eastAsia="MS Mincho" w:hAnsi="Calibri" w:cs="Arial"/>
        </w:rPr>
        <w:t xml:space="preserve"> </w:t>
      </w:r>
      <w:r w:rsidR="00E54146" w:rsidRPr="001B7279">
        <w:rPr>
          <w:rFonts w:ascii="Calibri" w:eastAsia="MS Mincho" w:hAnsi="Calibri" w:cs="Arial"/>
          <w:u w:val="single"/>
        </w:rPr>
        <w:t>vor dem Termin</w:t>
      </w:r>
      <w:r w:rsidR="00E54146">
        <w:rPr>
          <w:rFonts w:ascii="Calibri" w:eastAsia="MS Mincho" w:hAnsi="Calibri" w:cs="Arial"/>
        </w:rPr>
        <w:t xml:space="preserve"> abgesagt oder verschoben werden, </w:t>
      </w:r>
      <w:r w:rsidR="00AE46FF">
        <w:rPr>
          <w:rFonts w:ascii="Calibri" w:eastAsia="MS Mincho" w:hAnsi="Calibri" w:cs="Arial"/>
        </w:rPr>
        <w:t>dem Patienten/der Patientin</w:t>
      </w:r>
      <w:r w:rsidR="00E54146">
        <w:rPr>
          <w:rFonts w:ascii="Calibri" w:eastAsia="MS Mincho" w:hAnsi="Calibri" w:cs="Arial"/>
        </w:rPr>
        <w:t xml:space="preserve"> in Rechnung gestellt werden. </w:t>
      </w:r>
      <w:r>
        <w:rPr>
          <w:rFonts w:ascii="Calibri" w:eastAsia="MS Mincho" w:hAnsi="Calibri" w:cs="Arial"/>
        </w:rPr>
        <w:t>Wichtig: d</w:t>
      </w:r>
      <w:r w:rsidR="00AE46FF">
        <w:rPr>
          <w:rFonts w:ascii="Calibri" w:eastAsia="MS Mincho" w:hAnsi="Calibri" w:cs="Arial"/>
        </w:rPr>
        <w:t>ie Rechnung erfolgt auf Kosten des Patienten/der Patientin und wird nicht durch die zuständige Versicherung (Krankenkasse, Unfall) gedeckt.</w:t>
      </w:r>
    </w:p>
    <w:p w14:paraId="2299381E" w14:textId="77777777" w:rsidR="00E54146" w:rsidRDefault="00E54146" w:rsidP="003F6CA6">
      <w:pPr>
        <w:pStyle w:val="NurText"/>
        <w:spacing w:line="276" w:lineRule="auto"/>
        <w:rPr>
          <w:rFonts w:ascii="Calibri" w:eastAsia="MS Mincho" w:hAnsi="Calibri" w:cs="Arial"/>
        </w:rPr>
      </w:pPr>
    </w:p>
    <w:p w14:paraId="6B0A9C81" w14:textId="77777777" w:rsidR="00E54146" w:rsidRDefault="00E54146" w:rsidP="003F6CA6">
      <w:pPr>
        <w:pStyle w:val="NurText"/>
        <w:spacing w:line="276" w:lineRule="auto"/>
        <w:rPr>
          <w:rFonts w:ascii="Calibri" w:eastAsia="MS Mincho" w:hAnsi="Calibri" w:cs="Arial"/>
        </w:rPr>
      </w:pPr>
    </w:p>
    <w:p w14:paraId="1122F741" w14:textId="02A9B869" w:rsidR="00E54146" w:rsidRDefault="00AE46FF" w:rsidP="003F6CA6">
      <w:pPr>
        <w:pStyle w:val="NurText"/>
        <w:spacing w:line="276" w:lineRule="auto"/>
        <w:rPr>
          <w:rFonts w:ascii="Calibri" w:eastAsia="MS Mincho" w:hAnsi="Calibri" w:cs="Arial"/>
        </w:rPr>
      </w:pPr>
      <w:r>
        <w:rPr>
          <w:rFonts w:ascii="Calibri" w:eastAsia="MS Mincho" w:hAnsi="Calibri" w:cs="Arial"/>
        </w:rPr>
        <w:t xml:space="preserve">Im Interesse der wartenden </w:t>
      </w:r>
      <w:r w:rsidR="001B7279">
        <w:rPr>
          <w:rFonts w:ascii="Calibri" w:eastAsia="MS Mincho" w:hAnsi="Calibri" w:cs="Arial"/>
        </w:rPr>
        <w:t>Schmerzpatienten und Schmerzp</w:t>
      </w:r>
      <w:r>
        <w:rPr>
          <w:rFonts w:ascii="Calibri" w:eastAsia="MS Mincho" w:hAnsi="Calibri" w:cs="Arial"/>
        </w:rPr>
        <w:t xml:space="preserve">atientinnen danken wir Ihnen für </w:t>
      </w:r>
      <w:r w:rsidR="00E54146">
        <w:rPr>
          <w:rFonts w:ascii="Calibri" w:eastAsia="MS Mincho" w:hAnsi="Calibri" w:cs="Arial"/>
        </w:rPr>
        <w:t>Ihr Verständnis!</w:t>
      </w:r>
    </w:p>
    <w:p w14:paraId="7EC7E734" w14:textId="77777777" w:rsidR="00AE46FF" w:rsidRDefault="00AE46FF" w:rsidP="003F6CA6">
      <w:pPr>
        <w:pStyle w:val="NurText"/>
        <w:spacing w:line="276" w:lineRule="auto"/>
        <w:rPr>
          <w:rFonts w:ascii="Calibri" w:eastAsia="MS Mincho" w:hAnsi="Calibri" w:cs="Arial"/>
        </w:rPr>
      </w:pPr>
    </w:p>
    <w:p w14:paraId="638EA2EC" w14:textId="77777777" w:rsidR="00AE46FF" w:rsidRDefault="00AE46FF" w:rsidP="003F6CA6">
      <w:pPr>
        <w:pStyle w:val="NurText"/>
        <w:spacing w:line="276" w:lineRule="auto"/>
        <w:rPr>
          <w:rFonts w:ascii="Calibri" w:eastAsia="MS Mincho" w:hAnsi="Calibri" w:cs="Arial"/>
        </w:rPr>
      </w:pPr>
    </w:p>
    <w:p w14:paraId="720D31CB" w14:textId="77777777" w:rsidR="00AE46FF" w:rsidRDefault="00AE46FF" w:rsidP="003F6CA6">
      <w:pPr>
        <w:pStyle w:val="NurText"/>
        <w:spacing w:line="276" w:lineRule="auto"/>
        <w:rPr>
          <w:rFonts w:ascii="Calibri" w:eastAsia="MS Mincho" w:hAnsi="Calibri" w:cs="Arial"/>
        </w:rPr>
      </w:pPr>
    </w:p>
    <w:p w14:paraId="55FDBEDC" w14:textId="028FD943" w:rsidR="00AE46FF" w:rsidRDefault="00AE46FF" w:rsidP="003F6CA6">
      <w:pPr>
        <w:pStyle w:val="NurText"/>
        <w:spacing w:line="276" w:lineRule="auto"/>
        <w:rPr>
          <w:rFonts w:ascii="Calibri" w:eastAsia="MS Mincho" w:hAnsi="Calibri" w:cs="Arial"/>
        </w:rPr>
      </w:pPr>
      <w:r>
        <w:rPr>
          <w:rFonts w:ascii="Calibri" w:eastAsia="MS Mincho" w:hAnsi="Calibri" w:cs="Arial"/>
        </w:rPr>
        <w:t>Dr.med. Patrick Willimann</w:t>
      </w:r>
    </w:p>
    <w:p w14:paraId="5CD78B9D" w14:textId="5413FAFF" w:rsidR="001B7279" w:rsidRPr="00337EB4" w:rsidRDefault="001B7279" w:rsidP="003F6CA6">
      <w:pPr>
        <w:pStyle w:val="NurText"/>
        <w:spacing w:line="276" w:lineRule="auto"/>
        <w:rPr>
          <w:rFonts w:ascii="Calibri" w:eastAsia="MS Mincho" w:hAnsi="Calibri" w:cs="Arial"/>
          <w:sz w:val="28"/>
        </w:rPr>
      </w:pPr>
      <w:r w:rsidRPr="001B7279">
        <w:rPr>
          <w:rFonts w:ascii="Calibri" w:eastAsia="MS Mincho" w:hAnsi="Calibri" w:cs="Arial"/>
          <w:i/>
        </w:rPr>
        <w:t>Schmerz</w:t>
      </w:r>
      <w:r w:rsidRPr="001B7279">
        <w:rPr>
          <w:rFonts w:ascii="Calibri" w:eastAsia="MS Mincho" w:hAnsi="Calibri" w:cs="Arial"/>
          <w:color w:val="FF6600"/>
        </w:rPr>
        <w:t>Medizin</w:t>
      </w:r>
      <w:r>
        <w:rPr>
          <w:rFonts w:ascii="Calibri" w:eastAsia="MS Mincho" w:hAnsi="Calibri" w:cs="Arial"/>
        </w:rPr>
        <w:t>Luzern</w:t>
      </w:r>
    </w:p>
    <w:sectPr w:rsidR="001B7279" w:rsidRPr="00337EB4" w:rsidSect="00DC54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17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A9A1" w14:textId="77777777" w:rsidR="00811495" w:rsidRDefault="00811495" w:rsidP="0034203D">
      <w:r>
        <w:separator/>
      </w:r>
    </w:p>
  </w:endnote>
  <w:endnote w:type="continuationSeparator" w:id="0">
    <w:p w14:paraId="6EA3DC96" w14:textId="77777777" w:rsidR="00811495" w:rsidRDefault="00811495" w:rsidP="0034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89D0" w14:textId="77777777" w:rsidR="00617AEF" w:rsidRDefault="00617A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5277" w14:textId="77777777" w:rsidR="00DF55FB" w:rsidRPr="006C6D62" w:rsidRDefault="00DF55FB" w:rsidP="00DF55FB">
    <w:pPr>
      <w:pStyle w:val="Fuzeile"/>
      <w:tabs>
        <w:tab w:val="clear" w:pos="4536"/>
        <w:tab w:val="clear" w:pos="9072"/>
        <w:tab w:val="left" w:pos="3969"/>
        <w:tab w:val="left" w:pos="6804"/>
      </w:tabs>
      <w:rPr>
        <w:rFonts w:ascii="Calibri" w:hAnsi="Calibri"/>
        <w:color w:val="1F497D" w:themeColor="text2"/>
        <w:sz w:val="16"/>
        <w:szCs w:val="16"/>
      </w:rPr>
    </w:pPr>
    <w:r w:rsidRPr="006C6D62">
      <w:rPr>
        <w:rFonts w:ascii="Calibri" w:hAnsi="Calibri"/>
        <w:color w:val="1F497D" w:themeColor="text2"/>
        <w:sz w:val="16"/>
        <w:szCs w:val="16"/>
      </w:rPr>
      <w:t>Dr. med. Patrick Willimann</w:t>
    </w:r>
    <w:r w:rsidRPr="006C6D62">
      <w:rPr>
        <w:rFonts w:ascii="Calibri" w:hAnsi="Calibri"/>
      </w:rPr>
      <w:tab/>
    </w:r>
    <w:r w:rsidRPr="006C6D62">
      <w:rPr>
        <w:rFonts w:ascii="Calibri" w:hAnsi="Calibri"/>
        <w:color w:val="1F497D" w:themeColor="text2"/>
        <w:sz w:val="16"/>
        <w:szCs w:val="16"/>
      </w:rPr>
      <w:t>Sekretariat / Anmeldung</w:t>
    </w:r>
    <w:r w:rsidRPr="006C6D62">
      <w:rPr>
        <w:rFonts w:ascii="Calibri" w:hAnsi="Calibri"/>
        <w:color w:val="1F497D" w:themeColor="text2"/>
        <w:sz w:val="16"/>
        <w:szCs w:val="16"/>
      </w:rPr>
      <w:tab/>
      <w:t>T ++41 41 500 73 20</w:t>
    </w:r>
  </w:p>
  <w:p w14:paraId="30207E64" w14:textId="77777777" w:rsidR="00DF55FB" w:rsidRPr="006C6D62" w:rsidRDefault="00DF55FB" w:rsidP="00DF55FB">
    <w:pPr>
      <w:pStyle w:val="Fuzeile"/>
      <w:tabs>
        <w:tab w:val="clear" w:pos="4536"/>
        <w:tab w:val="clear" w:pos="9072"/>
        <w:tab w:val="left" w:pos="3969"/>
        <w:tab w:val="left" w:pos="6804"/>
      </w:tabs>
      <w:rPr>
        <w:rFonts w:ascii="Calibri" w:hAnsi="Calibri"/>
        <w:color w:val="1F497D" w:themeColor="text2"/>
        <w:sz w:val="16"/>
        <w:szCs w:val="16"/>
      </w:rPr>
    </w:pPr>
    <w:r w:rsidRPr="006C6D62">
      <w:rPr>
        <w:rFonts w:ascii="Calibri" w:hAnsi="Calibri"/>
        <w:color w:val="1F497D" w:themeColor="text2"/>
        <w:sz w:val="16"/>
        <w:szCs w:val="16"/>
      </w:rPr>
      <w:t>FMH Anästhesiologie</w:t>
    </w:r>
    <w:r w:rsidRPr="006C6D62">
      <w:rPr>
        <w:rFonts w:ascii="Calibri" w:hAnsi="Calibri"/>
        <w:color w:val="1F497D" w:themeColor="text2"/>
        <w:sz w:val="16"/>
        <w:szCs w:val="16"/>
      </w:rPr>
      <w:tab/>
      <w:t>Simone Keller MPA</w:t>
    </w:r>
    <w:r w:rsidRPr="006C6D62">
      <w:rPr>
        <w:rFonts w:ascii="Calibri" w:hAnsi="Calibri"/>
        <w:color w:val="1F497D" w:themeColor="text2"/>
        <w:sz w:val="16"/>
        <w:szCs w:val="16"/>
      </w:rPr>
      <w:tab/>
      <w:t>F ++41 41 500 73 21</w:t>
    </w:r>
  </w:p>
  <w:p w14:paraId="699D9007" w14:textId="77777777" w:rsidR="00DF55FB" w:rsidRPr="006C6D62" w:rsidRDefault="00DF55FB" w:rsidP="00DF55FB">
    <w:pPr>
      <w:pStyle w:val="Fuzeile"/>
      <w:tabs>
        <w:tab w:val="clear" w:pos="4536"/>
        <w:tab w:val="clear" w:pos="9072"/>
        <w:tab w:val="left" w:pos="3969"/>
        <w:tab w:val="left" w:pos="6804"/>
      </w:tabs>
      <w:rPr>
        <w:rFonts w:ascii="Calibri" w:hAnsi="Calibri"/>
        <w:color w:val="1F497D" w:themeColor="text2"/>
        <w:sz w:val="16"/>
        <w:szCs w:val="16"/>
      </w:rPr>
    </w:pPr>
    <w:r w:rsidRPr="006C6D62">
      <w:rPr>
        <w:rFonts w:ascii="Calibri" w:hAnsi="Calibri"/>
        <w:color w:val="1F497D" w:themeColor="text2"/>
        <w:sz w:val="16"/>
        <w:szCs w:val="16"/>
      </w:rPr>
      <w:t>FMH FA Interventionelle Schmerztherapie</w:t>
    </w:r>
    <w:r w:rsidRPr="006C6D62">
      <w:rPr>
        <w:rFonts w:ascii="Calibri" w:hAnsi="Calibri"/>
        <w:color w:val="1F497D" w:themeColor="text2"/>
        <w:sz w:val="16"/>
        <w:szCs w:val="16"/>
      </w:rPr>
      <w:tab/>
    </w:r>
    <w:proofErr w:type="spellStart"/>
    <w:r w:rsidRPr="006C6D62">
      <w:rPr>
        <w:rFonts w:ascii="Calibri" w:hAnsi="Calibri"/>
        <w:color w:val="1F497D" w:themeColor="text2"/>
        <w:sz w:val="16"/>
        <w:szCs w:val="16"/>
      </w:rPr>
      <w:t>RomeroHaus</w:t>
    </w:r>
    <w:proofErr w:type="spellEnd"/>
    <w:r w:rsidRPr="006C6D62">
      <w:rPr>
        <w:rFonts w:ascii="Calibri" w:hAnsi="Calibri"/>
        <w:color w:val="1F497D" w:themeColor="text2"/>
        <w:sz w:val="16"/>
        <w:szCs w:val="16"/>
      </w:rPr>
      <w:tab/>
    </w:r>
  </w:p>
  <w:p w14:paraId="5CAB443E" w14:textId="77777777" w:rsidR="00DF55FB" w:rsidRDefault="00DF55FB" w:rsidP="00DF55FB">
    <w:pPr>
      <w:pStyle w:val="Fuzeile"/>
      <w:tabs>
        <w:tab w:val="clear" w:pos="4536"/>
        <w:tab w:val="clear" w:pos="9072"/>
        <w:tab w:val="left" w:pos="3969"/>
        <w:tab w:val="left" w:pos="6804"/>
      </w:tabs>
      <w:rPr>
        <w:rFonts w:ascii="Calibri" w:hAnsi="Calibri"/>
        <w:color w:val="1F497D" w:themeColor="text2"/>
        <w:sz w:val="16"/>
        <w:szCs w:val="16"/>
      </w:rPr>
    </w:pPr>
    <w:r w:rsidRPr="00F559D1">
      <w:rPr>
        <w:rFonts w:ascii="Calibri" w:hAnsi="Calibri"/>
        <w:color w:val="1F497D" w:themeColor="text2"/>
        <w:sz w:val="16"/>
        <w:szCs w:val="16"/>
      </w:rPr>
      <w:t>ZSR:  D 1273.03</w:t>
    </w:r>
    <w:r>
      <w:rPr>
        <w:rFonts w:ascii="Calibri" w:hAnsi="Calibri"/>
        <w:color w:val="1F497D" w:themeColor="text2"/>
        <w:sz w:val="16"/>
        <w:szCs w:val="16"/>
      </w:rPr>
      <w:tab/>
    </w:r>
    <w:r w:rsidRPr="006C6D62">
      <w:rPr>
        <w:rFonts w:ascii="Calibri" w:hAnsi="Calibri"/>
        <w:color w:val="1F497D" w:themeColor="text2"/>
        <w:sz w:val="16"/>
        <w:szCs w:val="16"/>
      </w:rPr>
      <w:t>Kreuzbu</w:t>
    </w:r>
    <w:r>
      <w:rPr>
        <w:rFonts w:ascii="Calibri" w:hAnsi="Calibri"/>
        <w:color w:val="1F497D" w:themeColor="text2"/>
        <w:sz w:val="16"/>
        <w:szCs w:val="16"/>
      </w:rPr>
      <w:t>chstrasse 44</w:t>
    </w:r>
    <w:r>
      <w:rPr>
        <w:rFonts w:ascii="Calibri" w:hAnsi="Calibri"/>
        <w:color w:val="1F497D" w:themeColor="text2"/>
        <w:sz w:val="16"/>
        <w:szCs w:val="16"/>
      </w:rPr>
      <w:tab/>
    </w:r>
    <w:r w:rsidRPr="00966496">
      <w:rPr>
        <w:rFonts w:ascii="Calibri" w:hAnsi="Calibri"/>
        <w:color w:val="1F497D" w:themeColor="text2"/>
        <w:sz w:val="16"/>
        <w:szCs w:val="16"/>
      </w:rPr>
      <w:t>schmerzmedizin@hin.ch</w:t>
    </w:r>
  </w:p>
  <w:p w14:paraId="3165E759" w14:textId="77777777" w:rsidR="00DF55FB" w:rsidRPr="006C6D62" w:rsidRDefault="00DF55FB" w:rsidP="00DF55FB">
    <w:pPr>
      <w:pStyle w:val="Fuzeile"/>
      <w:tabs>
        <w:tab w:val="clear" w:pos="4536"/>
        <w:tab w:val="clear" w:pos="9072"/>
        <w:tab w:val="left" w:pos="3969"/>
        <w:tab w:val="left" w:pos="6804"/>
      </w:tabs>
      <w:rPr>
        <w:rFonts w:ascii="Calibri" w:hAnsi="Calibri"/>
        <w:color w:val="1F497D" w:themeColor="text2"/>
        <w:sz w:val="16"/>
        <w:szCs w:val="16"/>
      </w:rPr>
    </w:pPr>
    <w:r>
      <w:rPr>
        <w:rFonts w:ascii="Calibri" w:hAnsi="Calibri"/>
        <w:color w:val="1F497D" w:themeColor="text2"/>
        <w:sz w:val="16"/>
        <w:szCs w:val="16"/>
      </w:rPr>
      <w:t xml:space="preserve">GLN: </w:t>
    </w:r>
    <w:r w:rsidRPr="00F559D1">
      <w:rPr>
        <w:rFonts w:ascii="Calibri" w:hAnsi="Calibri"/>
        <w:color w:val="1F497D" w:themeColor="text2"/>
        <w:sz w:val="16"/>
        <w:szCs w:val="16"/>
      </w:rPr>
      <w:t>7601000492821</w:t>
    </w:r>
    <w:r>
      <w:rPr>
        <w:rFonts w:ascii="Calibri" w:hAnsi="Calibri"/>
        <w:color w:val="1F497D" w:themeColor="text2"/>
        <w:sz w:val="16"/>
        <w:szCs w:val="16"/>
      </w:rPr>
      <w:tab/>
    </w:r>
    <w:r w:rsidRPr="006C6D62">
      <w:rPr>
        <w:rFonts w:ascii="Calibri" w:hAnsi="Calibri"/>
        <w:color w:val="1F497D" w:themeColor="text2"/>
        <w:sz w:val="16"/>
        <w:szCs w:val="16"/>
      </w:rPr>
      <w:t>CH – 6006 Luzern</w:t>
    </w:r>
    <w:r>
      <w:rPr>
        <w:rFonts w:ascii="Calibri" w:hAnsi="Calibri"/>
        <w:color w:val="1F497D" w:themeColor="text2"/>
        <w:sz w:val="16"/>
        <w:szCs w:val="16"/>
      </w:rPr>
      <w:tab/>
      <w:t>www.schmerzmedizin</w:t>
    </w:r>
    <w:r w:rsidRPr="006C6D62">
      <w:rPr>
        <w:rFonts w:ascii="Calibri" w:hAnsi="Calibri"/>
        <w:color w:val="1F497D" w:themeColor="text2"/>
        <w:sz w:val="16"/>
        <w:szCs w:val="16"/>
      </w:rPr>
      <w:t>luzern.ch</w:t>
    </w:r>
  </w:p>
  <w:p w14:paraId="2D691F98" w14:textId="77777777" w:rsidR="00DF55FB" w:rsidRDefault="00DF55FB" w:rsidP="00DF55FB">
    <w:pPr>
      <w:pStyle w:val="Fuzeile"/>
    </w:pPr>
  </w:p>
  <w:p w14:paraId="34EDD107" w14:textId="77777777" w:rsidR="009401C2" w:rsidRPr="00DF55FB" w:rsidRDefault="009401C2" w:rsidP="00DF55F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D837" w14:textId="77777777" w:rsidR="00F4379C" w:rsidRDefault="00F4379C" w:rsidP="0059541B">
    <w:pPr>
      <w:pStyle w:val="Fuzeile"/>
      <w:tabs>
        <w:tab w:val="clear" w:pos="4536"/>
        <w:tab w:val="clear" w:pos="9072"/>
        <w:tab w:val="left" w:pos="3969"/>
        <w:tab w:val="left" w:pos="6804"/>
      </w:tabs>
      <w:rPr>
        <w:rFonts w:ascii="Calibri" w:hAnsi="Calibri"/>
        <w:color w:val="1F497D" w:themeColor="text2"/>
        <w:sz w:val="16"/>
        <w:szCs w:val="16"/>
      </w:rPr>
    </w:pPr>
  </w:p>
  <w:p w14:paraId="0CCEB8A9" w14:textId="77777777" w:rsidR="00F4379C" w:rsidRDefault="00F4379C" w:rsidP="0059541B">
    <w:pPr>
      <w:pStyle w:val="Fuzeile"/>
      <w:tabs>
        <w:tab w:val="clear" w:pos="4536"/>
        <w:tab w:val="clear" w:pos="9072"/>
        <w:tab w:val="left" w:pos="3969"/>
        <w:tab w:val="left" w:pos="6804"/>
      </w:tabs>
      <w:rPr>
        <w:rFonts w:ascii="Calibri" w:hAnsi="Calibri"/>
        <w:color w:val="1F497D" w:themeColor="text2"/>
        <w:sz w:val="16"/>
        <w:szCs w:val="16"/>
      </w:rPr>
    </w:pPr>
  </w:p>
  <w:p w14:paraId="718ED67A" w14:textId="77777777" w:rsidR="0059541B" w:rsidRPr="006C6D62" w:rsidRDefault="0059541B" w:rsidP="0059541B">
    <w:pPr>
      <w:pStyle w:val="Fuzeile"/>
      <w:tabs>
        <w:tab w:val="clear" w:pos="4536"/>
        <w:tab w:val="clear" w:pos="9072"/>
        <w:tab w:val="left" w:pos="3969"/>
        <w:tab w:val="left" w:pos="6804"/>
      </w:tabs>
      <w:rPr>
        <w:rFonts w:ascii="Calibri" w:hAnsi="Calibri"/>
        <w:color w:val="1F497D" w:themeColor="text2"/>
        <w:sz w:val="16"/>
        <w:szCs w:val="16"/>
      </w:rPr>
    </w:pPr>
    <w:r w:rsidRPr="006C6D62">
      <w:rPr>
        <w:rFonts w:ascii="Calibri" w:hAnsi="Calibri"/>
        <w:color w:val="1F497D" w:themeColor="text2"/>
        <w:sz w:val="16"/>
        <w:szCs w:val="16"/>
      </w:rPr>
      <w:t>Dr. med. Patrick Willimann</w:t>
    </w:r>
    <w:r w:rsidRPr="006C6D62">
      <w:rPr>
        <w:rFonts w:ascii="Calibri" w:hAnsi="Calibri"/>
      </w:rPr>
      <w:tab/>
    </w:r>
    <w:r w:rsidRPr="006C6D62">
      <w:rPr>
        <w:rFonts w:ascii="Calibri" w:hAnsi="Calibri"/>
        <w:color w:val="1F497D" w:themeColor="text2"/>
        <w:sz w:val="16"/>
        <w:szCs w:val="16"/>
      </w:rPr>
      <w:t>Sekretariat / Anmeldung</w:t>
    </w:r>
    <w:r w:rsidRPr="006C6D62">
      <w:rPr>
        <w:rFonts w:ascii="Calibri" w:hAnsi="Calibri"/>
        <w:color w:val="1F497D" w:themeColor="text2"/>
        <w:sz w:val="16"/>
        <w:szCs w:val="16"/>
      </w:rPr>
      <w:tab/>
      <w:t>T ++41 41 500 73 20</w:t>
    </w:r>
  </w:p>
  <w:p w14:paraId="0FC6F12C" w14:textId="77777777" w:rsidR="0059541B" w:rsidRPr="006C6D62" w:rsidRDefault="0059541B" w:rsidP="0059541B">
    <w:pPr>
      <w:pStyle w:val="Fuzeile"/>
      <w:tabs>
        <w:tab w:val="clear" w:pos="4536"/>
        <w:tab w:val="clear" w:pos="9072"/>
        <w:tab w:val="left" w:pos="3969"/>
        <w:tab w:val="left" w:pos="6804"/>
      </w:tabs>
      <w:rPr>
        <w:rFonts w:ascii="Calibri" w:hAnsi="Calibri"/>
        <w:color w:val="1F497D" w:themeColor="text2"/>
        <w:sz w:val="16"/>
        <w:szCs w:val="16"/>
      </w:rPr>
    </w:pPr>
    <w:r w:rsidRPr="006C6D62">
      <w:rPr>
        <w:rFonts w:ascii="Calibri" w:hAnsi="Calibri"/>
        <w:color w:val="1F497D" w:themeColor="text2"/>
        <w:sz w:val="16"/>
        <w:szCs w:val="16"/>
      </w:rPr>
      <w:t>FMH Anästhesiologie</w:t>
    </w:r>
    <w:r w:rsidRPr="006C6D62">
      <w:rPr>
        <w:rFonts w:ascii="Calibri" w:hAnsi="Calibri"/>
        <w:color w:val="1F497D" w:themeColor="text2"/>
        <w:sz w:val="16"/>
        <w:szCs w:val="16"/>
      </w:rPr>
      <w:tab/>
      <w:t>Simone Keller MPA</w:t>
    </w:r>
    <w:r w:rsidRPr="006C6D62">
      <w:rPr>
        <w:rFonts w:ascii="Calibri" w:hAnsi="Calibri"/>
        <w:color w:val="1F497D" w:themeColor="text2"/>
        <w:sz w:val="16"/>
        <w:szCs w:val="16"/>
      </w:rPr>
      <w:tab/>
      <w:t>F ++41 41 500 73 21</w:t>
    </w:r>
  </w:p>
  <w:p w14:paraId="5E1ED95C" w14:textId="77777777" w:rsidR="0059541B" w:rsidRPr="006C6D62" w:rsidRDefault="0059541B" w:rsidP="0059541B">
    <w:pPr>
      <w:pStyle w:val="Fuzeile"/>
      <w:tabs>
        <w:tab w:val="clear" w:pos="4536"/>
        <w:tab w:val="clear" w:pos="9072"/>
        <w:tab w:val="left" w:pos="3969"/>
        <w:tab w:val="left" w:pos="6804"/>
      </w:tabs>
      <w:rPr>
        <w:rFonts w:ascii="Calibri" w:hAnsi="Calibri"/>
        <w:color w:val="1F497D" w:themeColor="text2"/>
        <w:sz w:val="16"/>
        <w:szCs w:val="16"/>
      </w:rPr>
    </w:pPr>
    <w:r w:rsidRPr="006C6D62">
      <w:rPr>
        <w:rFonts w:ascii="Calibri" w:hAnsi="Calibri"/>
        <w:color w:val="1F497D" w:themeColor="text2"/>
        <w:sz w:val="16"/>
        <w:szCs w:val="16"/>
      </w:rPr>
      <w:t>FMH FA Interventionelle Schmerztherapie</w:t>
    </w:r>
    <w:r w:rsidRPr="006C6D62">
      <w:rPr>
        <w:rFonts w:ascii="Calibri" w:hAnsi="Calibri"/>
        <w:color w:val="1F497D" w:themeColor="text2"/>
        <w:sz w:val="16"/>
        <w:szCs w:val="16"/>
      </w:rPr>
      <w:tab/>
    </w:r>
    <w:proofErr w:type="spellStart"/>
    <w:r w:rsidRPr="006C6D62">
      <w:rPr>
        <w:rFonts w:ascii="Calibri" w:hAnsi="Calibri"/>
        <w:color w:val="1F497D" w:themeColor="text2"/>
        <w:sz w:val="16"/>
        <w:szCs w:val="16"/>
      </w:rPr>
      <w:t>RomeroHaus</w:t>
    </w:r>
    <w:proofErr w:type="spellEnd"/>
    <w:r w:rsidRPr="006C6D62">
      <w:rPr>
        <w:rFonts w:ascii="Calibri" w:hAnsi="Calibri"/>
        <w:color w:val="1F497D" w:themeColor="text2"/>
        <w:sz w:val="16"/>
        <w:szCs w:val="16"/>
      </w:rPr>
      <w:tab/>
    </w:r>
  </w:p>
  <w:p w14:paraId="608576FC" w14:textId="77777777" w:rsidR="00966496" w:rsidRDefault="0059541B" w:rsidP="00966496">
    <w:pPr>
      <w:pStyle w:val="Fuzeile"/>
      <w:tabs>
        <w:tab w:val="clear" w:pos="4536"/>
        <w:tab w:val="clear" w:pos="9072"/>
        <w:tab w:val="left" w:pos="3969"/>
        <w:tab w:val="left" w:pos="6804"/>
      </w:tabs>
      <w:rPr>
        <w:rFonts w:ascii="Calibri" w:hAnsi="Calibri"/>
        <w:color w:val="1F497D" w:themeColor="text2"/>
        <w:sz w:val="16"/>
        <w:szCs w:val="16"/>
      </w:rPr>
    </w:pPr>
    <w:r w:rsidRPr="00F559D1">
      <w:rPr>
        <w:rFonts w:ascii="Calibri" w:hAnsi="Calibri"/>
        <w:color w:val="1F497D" w:themeColor="text2"/>
        <w:sz w:val="16"/>
        <w:szCs w:val="16"/>
      </w:rPr>
      <w:t>ZSR:  D 1273.03</w:t>
    </w:r>
    <w:r w:rsidR="00966496">
      <w:rPr>
        <w:rFonts w:ascii="Calibri" w:hAnsi="Calibri"/>
        <w:color w:val="1F497D" w:themeColor="text2"/>
        <w:sz w:val="16"/>
        <w:szCs w:val="16"/>
      </w:rPr>
      <w:tab/>
    </w:r>
    <w:r w:rsidR="00966496" w:rsidRPr="006C6D62">
      <w:rPr>
        <w:rFonts w:ascii="Calibri" w:hAnsi="Calibri"/>
        <w:color w:val="1F497D" w:themeColor="text2"/>
        <w:sz w:val="16"/>
        <w:szCs w:val="16"/>
      </w:rPr>
      <w:t>Kreuzbu</w:t>
    </w:r>
    <w:r w:rsidR="00966496">
      <w:rPr>
        <w:rFonts w:ascii="Calibri" w:hAnsi="Calibri"/>
        <w:color w:val="1F497D" w:themeColor="text2"/>
        <w:sz w:val="16"/>
        <w:szCs w:val="16"/>
      </w:rPr>
      <w:t>chstrasse 44</w:t>
    </w:r>
    <w:r w:rsidR="00966496">
      <w:rPr>
        <w:rFonts w:ascii="Calibri" w:hAnsi="Calibri"/>
        <w:color w:val="1F497D" w:themeColor="text2"/>
        <w:sz w:val="16"/>
        <w:szCs w:val="16"/>
      </w:rPr>
      <w:tab/>
    </w:r>
    <w:r w:rsidR="00966496" w:rsidRPr="00966496">
      <w:rPr>
        <w:rFonts w:ascii="Calibri" w:hAnsi="Calibri"/>
        <w:color w:val="1F497D" w:themeColor="text2"/>
        <w:sz w:val="16"/>
        <w:szCs w:val="16"/>
      </w:rPr>
      <w:t>schmerzmedizin@hin.ch</w:t>
    </w:r>
  </w:p>
  <w:p w14:paraId="7B329635" w14:textId="77777777" w:rsidR="0059541B" w:rsidRPr="006C6D62" w:rsidRDefault="00966496" w:rsidP="00966496">
    <w:pPr>
      <w:pStyle w:val="Fuzeile"/>
      <w:tabs>
        <w:tab w:val="clear" w:pos="4536"/>
        <w:tab w:val="clear" w:pos="9072"/>
        <w:tab w:val="left" w:pos="3969"/>
        <w:tab w:val="left" w:pos="6804"/>
      </w:tabs>
      <w:rPr>
        <w:rFonts w:ascii="Calibri" w:hAnsi="Calibri"/>
        <w:color w:val="1F497D" w:themeColor="text2"/>
        <w:sz w:val="16"/>
        <w:szCs w:val="16"/>
      </w:rPr>
    </w:pPr>
    <w:r>
      <w:rPr>
        <w:rFonts w:ascii="Calibri" w:hAnsi="Calibri"/>
        <w:color w:val="1F497D" w:themeColor="text2"/>
        <w:sz w:val="16"/>
        <w:szCs w:val="16"/>
      </w:rPr>
      <w:t xml:space="preserve">GLN: </w:t>
    </w:r>
    <w:r w:rsidRPr="00F559D1">
      <w:rPr>
        <w:rFonts w:ascii="Calibri" w:hAnsi="Calibri"/>
        <w:color w:val="1F497D" w:themeColor="text2"/>
        <w:sz w:val="16"/>
        <w:szCs w:val="16"/>
      </w:rPr>
      <w:t>7601000492821</w:t>
    </w:r>
    <w:r>
      <w:rPr>
        <w:rFonts w:ascii="Calibri" w:hAnsi="Calibri"/>
        <w:color w:val="1F497D" w:themeColor="text2"/>
        <w:sz w:val="16"/>
        <w:szCs w:val="16"/>
      </w:rPr>
      <w:tab/>
    </w:r>
    <w:r w:rsidRPr="006C6D62">
      <w:rPr>
        <w:rFonts w:ascii="Calibri" w:hAnsi="Calibri"/>
        <w:color w:val="1F497D" w:themeColor="text2"/>
        <w:sz w:val="16"/>
        <w:szCs w:val="16"/>
      </w:rPr>
      <w:t>CH – 6006 Luzern</w:t>
    </w:r>
    <w:r>
      <w:rPr>
        <w:rFonts w:ascii="Calibri" w:hAnsi="Calibri"/>
        <w:color w:val="1F497D" w:themeColor="text2"/>
        <w:sz w:val="16"/>
        <w:szCs w:val="16"/>
      </w:rPr>
      <w:tab/>
      <w:t>www.schmerzmedizin</w:t>
    </w:r>
    <w:r w:rsidRPr="006C6D62">
      <w:rPr>
        <w:rFonts w:ascii="Calibri" w:hAnsi="Calibri"/>
        <w:color w:val="1F497D" w:themeColor="text2"/>
        <w:sz w:val="16"/>
        <w:szCs w:val="16"/>
      </w:rPr>
      <w:t>luzern.ch</w:t>
    </w:r>
  </w:p>
  <w:p w14:paraId="5EB96856" w14:textId="77777777" w:rsidR="0059541B" w:rsidRDefault="005954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6BECF" w14:textId="77777777" w:rsidR="00811495" w:rsidRDefault="00811495" w:rsidP="0034203D">
      <w:r>
        <w:separator/>
      </w:r>
    </w:p>
  </w:footnote>
  <w:footnote w:type="continuationSeparator" w:id="0">
    <w:p w14:paraId="7A2194FB" w14:textId="77777777" w:rsidR="00811495" w:rsidRDefault="00811495" w:rsidP="00342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BCF1" w14:textId="77777777" w:rsidR="00617AEF" w:rsidRDefault="00617A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443A" w14:textId="4C797B80" w:rsidR="009401C2" w:rsidRDefault="00E54146" w:rsidP="008D0AF9">
    <w:pPr>
      <w:pStyle w:val="Kopfzeile"/>
      <w:tabs>
        <w:tab w:val="clear" w:pos="9072"/>
        <w:tab w:val="right" w:pos="9639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FD0DA0" wp14:editId="0D4934C1">
              <wp:simplePos x="0" y="0"/>
              <wp:positionH relativeFrom="column">
                <wp:posOffset>-342900</wp:posOffset>
              </wp:positionH>
              <wp:positionV relativeFrom="paragraph">
                <wp:posOffset>-6985</wp:posOffset>
              </wp:positionV>
              <wp:extent cx="5123180" cy="457200"/>
              <wp:effectExtent l="0" t="0" r="7620" b="0"/>
              <wp:wrapThrough wrapText="bothSides">
                <wp:wrapPolygon edited="0">
                  <wp:start x="0" y="0"/>
                  <wp:lineTo x="0" y="20400"/>
                  <wp:lineTo x="21525" y="20400"/>
                  <wp:lineTo x="21525" y="0"/>
                  <wp:lineTo x="0" y="0"/>
                </wp:wrapPolygon>
              </wp:wrapThrough>
              <wp:docPr id="4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31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A414E" w14:textId="3FE20CE6" w:rsidR="00B6436B" w:rsidRPr="009A7C4E" w:rsidRDefault="006E4D23" w:rsidP="008D0AF9">
                          <w:pPr>
                            <w:ind w:right="-2194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15B004" wp14:editId="20D8BC5A">
                                <wp:extent cx="3602990" cy="457200"/>
                                <wp:effectExtent l="0" t="0" r="0" b="0"/>
                                <wp:docPr id="1" name="Bild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602990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D0DA0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27pt;margin-top:-.55pt;width:403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" filled="f" stroked="f">
              <v:textbox inset="0,0,0,0">
                <w:txbxContent>
                  <w:p w14:paraId="753A414E" w14:textId="3FE20CE6" w:rsidR="00B6436B" w:rsidRPr="009A7C4E" w:rsidRDefault="006E4D23" w:rsidP="008D0AF9">
                    <w:pPr>
                      <w:ind w:right="-2194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15B004" wp14:editId="20D8BC5A">
                          <wp:extent cx="3602990" cy="457200"/>
                          <wp:effectExtent l="0" t="0" r="0" b="0"/>
                          <wp:docPr id="1" name="Bild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602990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9F6D" w14:textId="39782533" w:rsidR="0059541B" w:rsidRDefault="00E5414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00742A" wp14:editId="75758B91">
              <wp:simplePos x="0" y="0"/>
              <wp:positionH relativeFrom="column">
                <wp:posOffset>-191135</wp:posOffset>
              </wp:positionH>
              <wp:positionV relativeFrom="paragraph">
                <wp:posOffset>144780</wp:posOffset>
              </wp:positionV>
              <wp:extent cx="5123180" cy="457200"/>
              <wp:effectExtent l="0" t="0" r="7620" b="0"/>
              <wp:wrapThrough wrapText="bothSides">
                <wp:wrapPolygon edited="0">
                  <wp:start x="0" y="0"/>
                  <wp:lineTo x="0" y="20400"/>
                  <wp:lineTo x="21525" y="20400"/>
                  <wp:lineTo x="21525" y="0"/>
                  <wp:lineTo x="0" y="0"/>
                </wp:wrapPolygon>
              </wp:wrapThrough>
              <wp:docPr id="3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31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D57A4" w14:textId="7D595ACB" w:rsidR="0059541B" w:rsidRPr="009A7C4E" w:rsidRDefault="006E4D23" w:rsidP="0059541B">
                          <w:pPr>
                            <w:ind w:right="-2194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FD182D" wp14:editId="46D25DD4">
                                <wp:extent cx="3602990" cy="457200"/>
                                <wp:effectExtent l="0" t="0" r="0" b="0"/>
                                <wp:docPr id="2" name="Bild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602990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0742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5.05pt;margin-top:11.4pt;width:403.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" filled="f" stroked="f">
              <v:textbox inset="0,0,0,0">
                <w:txbxContent>
                  <w:p w14:paraId="290D57A4" w14:textId="7D595ACB" w:rsidR="0059541B" w:rsidRPr="009A7C4E" w:rsidRDefault="006E4D23" w:rsidP="0059541B">
                    <w:pPr>
                      <w:ind w:right="-2194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7FD182D" wp14:editId="46D25DD4">
                          <wp:extent cx="3602990" cy="457200"/>
                          <wp:effectExtent l="0" t="0" r="0" b="0"/>
                          <wp:docPr id="2" name="Bild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602990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3D"/>
    <w:rsid w:val="00021425"/>
    <w:rsid w:val="000505BA"/>
    <w:rsid w:val="00075F88"/>
    <w:rsid w:val="000901A8"/>
    <w:rsid w:val="000962F2"/>
    <w:rsid w:val="000A4C30"/>
    <w:rsid w:val="00137EF3"/>
    <w:rsid w:val="0019169A"/>
    <w:rsid w:val="001B714B"/>
    <w:rsid w:val="001B7279"/>
    <w:rsid w:val="001C3F0C"/>
    <w:rsid w:val="001D5A5B"/>
    <w:rsid w:val="00200DE7"/>
    <w:rsid w:val="0028010D"/>
    <w:rsid w:val="0028203F"/>
    <w:rsid w:val="00283900"/>
    <w:rsid w:val="002950D4"/>
    <w:rsid w:val="002E070D"/>
    <w:rsid w:val="00330BA6"/>
    <w:rsid w:val="00331222"/>
    <w:rsid w:val="00337EB4"/>
    <w:rsid w:val="00340218"/>
    <w:rsid w:val="0034203D"/>
    <w:rsid w:val="00387BF4"/>
    <w:rsid w:val="0039383F"/>
    <w:rsid w:val="00397A2B"/>
    <w:rsid w:val="003F6441"/>
    <w:rsid w:val="003F6CA6"/>
    <w:rsid w:val="004159C6"/>
    <w:rsid w:val="0041666C"/>
    <w:rsid w:val="0042122B"/>
    <w:rsid w:val="0043576C"/>
    <w:rsid w:val="00445013"/>
    <w:rsid w:val="00461537"/>
    <w:rsid w:val="00497FAC"/>
    <w:rsid w:val="004C0637"/>
    <w:rsid w:val="004D0F3C"/>
    <w:rsid w:val="004E3579"/>
    <w:rsid w:val="004E6093"/>
    <w:rsid w:val="00522111"/>
    <w:rsid w:val="00540A7C"/>
    <w:rsid w:val="0058500F"/>
    <w:rsid w:val="0059541B"/>
    <w:rsid w:val="00596FB3"/>
    <w:rsid w:val="005970C3"/>
    <w:rsid w:val="005B7385"/>
    <w:rsid w:val="005C7E93"/>
    <w:rsid w:val="005D264F"/>
    <w:rsid w:val="00616241"/>
    <w:rsid w:val="00617AEF"/>
    <w:rsid w:val="0067035E"/>
    <w:rsid w:val="006C6D62"/>
    <w:rsid w:val="006E3411"/>
    <w:rsid w:val="006E4D23"/>
    <w:rsid w:val="007500B9"/>
    <w:rsid w:val="00791318"/>
    <w:rsid w:val="00811495"/>
    <w:rsid w:val="00813E9A"/>
    <w:rsid w:val="00823868"/>
    <w:rsid w:val="008508E2"/>
    <w:rsid w:val="00854B3C"/>
    <w:rsid w:val="00883986"/>
    <w:rsid w:val="008C5DF1"/>
    <w:rsid w:val="008D0AF9"/>
    <w:rsid w:val="008D1EE9"/>
    <w:rsid w:val="008E0CCC"/>
    <w:rsid w:val="009103EF"/>
    <w:rsid w:val="0093735E"/>
    <w:rsid w:val="009401C2"/>
    <w:rsid w:val="0094152C"/>
    <w:rsid w:val="0096024C"/>
    <w:rsid w:val="00966496"/>
    <w:rsid w:val="00990D29"/>
    <w:rsid w:val="009A7C4E"/>
    <w:rsid w:val="009B351A"/>
    <w:rsid w:val="00A7064B"/>
    <w:rsid w:val="00A719AC"/>
    <w:rsid w:val="00AB205D"/>
    <w:rsid w:val="00AC3B02"/>
    <w:rsid w:val="00AC43F9"/>
    <w:rsid w:val="00AE46FF"/>
    <w:rsid w:val="00B34CBB"/>
    <w:rsid w:val="00B525F0"/>
    <w:rsid w:val="00B60F2B"/>
    <w:rsid w:val="00B6436B"/>
    <w:rsid w:val="00BB180C"/>
    <w:rsid w:val="00BE4252"/>
    <w:rsid w:val="00C4012F"/>
    <w:rsid w:val="00C62768"/>
    <w:rsid w:val="00C90E70"/>
    <w:rsid w:val="00CB1210"/>
    <w:rsid w:val="00CD59FC"/>
    <w:rsid w:val="00D404B5"/>
    <w:rsid w:val="00D53185"/>
    <w:rsid w:val="00D62FCB"/>
    <w:rsid w:val="00D67334"/>
    <w:rsid w:val="00DC5407"/>
    <w:rsid w:val="00DD5C46"/>
    <w:rsid w:val="00DE2AF0"/>
    <w:rsid w:val="00DF55FB"/>
    <w:rsid w:val="00E30A92"/>
    <w:rsid w:val="00E43331"/>
    <w:rsid w:val="00E54146"/>
    <w:rsid w:val="00E83846"/>
    <w:rsid w:val="00E95C6D"/>
    <w:rsid w:val="00F26C62"/>
    <w:rsid w:val="00F4379C"/>
    <w:rsid w:val="00F534AD"/>
    <w:rsid w:val="00F559D1"/>
    <w:rsid w:val="00F62614"/>
    <w:rsid w:val="00F6755D"/>
    <w:rsid w:val="00FD2F6C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4C44FCB"/>
  <w14:defaultImageDpi w14:val="0"/>
  <w15:docId w15:val="{A9543BFC-5583-8849-8803-1AEAE812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20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4203D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3420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4203D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203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4203D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4203D"/>
    <w:pPr>
      <w:spacing w:before="100" w:beforeAutospacing="1" w:after="100" w:afterAutospacing="1"/>
    </w:pPr>
    <w:rPr>
      <w:rFonts w:ascii="Times" w:hAnsi="Times"/>
      <w:sz w:val="20"/>
      <w:szCs w:val="20"/>
      <w:lang w:val="de-CH"/>
    </w:rPr>
  </w:style>
  <w:style w:type="character" w:styleId="Hyperlink">
    <w:name w:val="Hyperlink"/>
    <w:basedOn w:val="Absatz-Standardschriftart"/>
    <w:uiPriority w:val="99"/>
    <w:unhideWhenUsed/>
    <w:rsid w:val="0034203D"/>
    <w:rPr>
      <w:rFonts w:cs="Times New Roman"/>
      <w:color w:val="0000FF"/>
      <w:u w:val="single"/>
    </w:rPr>
  </w:style>
  <w:style w:type="paragraph" w:styleId="NurText">
    <w:name w:val="Plain Text"/>
    <w:basedOn w:val="Standard"/>
    <w:link w:val="NurTextZchn"/>
    <w:uiPriority w:val="99"/>
    <w:rsid w:val="00200DE7"/>
    <w:rPr>
      <w:rFonts w:ascii="Courier" w:hAnsi="Courier" w:cs="Courier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200DE7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53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Muggli</dc:creator>
  <cp:keywords/>
  <dc:description/>
  <cp:lastModifiedBy>Patrick Willimann</cp:lastModifiedBy>
  <cp:revision>2</cp:revision>
  <cp:lastPrinted>2016-12-06T15:34:00Z</cp:lastPrinted>
  <dcterms:created xsi:type="dcterms:W3CDTF">2023-06-29T14:07:00Z</dcterms:created>
  <dcterms:modified xsi:type="dcterms:W3CDTF">2023-06-29T14:07:00Z</dcterms:modified>
</cp:coreProperties>
</file>